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988"/>
        <w:gridCol w:w="8221"/>
      </w:tblGrid>
      <w:tr w:rsidR="00DC1192" w:rsidRPr="005103CC" w:rsidTr="00B02F8E">
        <w:trPr>
          <w:trHeight w:val="640"/>
          <w:jc w:val="center"/>
        </w:trPr>
        <w:tc>
          <w:tcPr>
            <w:tcW w:w="988" w:type="dxa"/>
            <w:shd w:val="clear" w:color="auto" w:fill="BDD6EE" w:themeFill="accent1" w:themeFillTint="66"/>
            <w:vAlign w:val="center"/>
          </w:tcPr>
          <w:p w:rsidR="00DC1192" w:rsidRPr="00BA55B1" w:rsidRDefault="00DC1192" w:rsidP="005103C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A55B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221" w:type="dxa"/>
            <w:shd w:val="clear" w:color="auto" w:fill="BDD6EE" w:themeFill="accent1" w:themeFillTint="66"/>
            <w:vAlign w:val="center"/>
          </w:tcPr>
          <w:p w:rsidR="00DC1192" w:rsidRPr="00BA55B1" w:rsidRDefault="00174F2E" w:rsidP="005103C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A55B1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泉州市正骨医院制剂</w:t>
            </w:r>
            <w:r w:rsidR="004D1EF7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室</w:t>
            </w:r>
            <w:r w:rsidRPr="00BA55B1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建设</w:t>
            </w:r>
            <w:r w:rsidR="00DC1192" w:rsidRPr="00BA55B1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咨询服务项目</w:t>
            </w:r>
            <w:r w:rsidRPr="00BA55B1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清单</w:t>
            </w:r>
          </w:p>
        </w:tc>
      </w:tr>
      <w:tr w:rsidR="00DC1192" w:rsidRPr="005103CC" w:rsidTr="00B02F8E">
        <w:trPr>
          <w:trHeight w:val="421"/>
          <w:jc w:val="center"/>
        </w:trPr>
        <w:tc>
          <w:tcPr>
            <w:tcW w:w="988" w:type="dxa"/>
            <w:vAlign w:val="center"/>
          </w:tcPr>
          <w:p w:rsidR="00DC1192" w:rsidRPr="005103CC" w:rsidRDefault="00DC1192" w:rsidP="00BA3712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103CC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8221" w:type="dxa"/>
            <w:vAlign w:val="center"/>
          </w:tcPr>
          <w:p w:rsidR="00DC1192" w:rsidRPr="005103CC" w:rsidRDefault="00DC1192" w:rsidP="00BA3712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5103CC">
              <w:rPr>
                <w:rFonts w:ascii="仿宋" w:eastAsia="仿宋" w:hAnsi="仿宋" w:hint="eastAsia"/>
                <w:sz w:val="24"/>
                <w:szCs w:val="24"/>
              </w:rPr>
              <w:t>根据配制品种进行制剂室选址建议。</w:t>
            </w:r>
          </w:p>
        </w:tc>
      </w:tr>
      <w:tr w:rsidR="00DC1192" w:rsidRPr="005103CC" w:rsidTr="00B02F8E">
        <w:trPr>
          <w:trHeight w:val="158"/>
          <w:jc w:val="center"/>
        </w:trPr>
        <w:tc>
          <w:tcPr>
            <w:tcW w:w="988" w:type="dxa"/>
            <w:vAlign w:val="center"/>
          </w:tcPr>
          <w:p w:rsidR="00DC1192" w:rsidRPr="005103CC" w:rsidRDefault="00DC1192" w:rsidP="00BA3712">
            <w:pPr>
              <w:pStyle w:val="a6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103CC"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</w:p>
        </w:tc>
        <w:tc>
          <w:tcPr>
            <w:tcW w:w="8221" w:type="dxa"/>
            <w:vAlign w:val="center"/>
          </w:tcPr>
          <w:p w:rsidR="00DC1192" w:rsidRPr="005103CC" w:rsidRDefault="00DC1192" w:rsidP="00BA3712">
            <w:pPr>
              <w:spacing w:line="400" w:lineRule="exac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103CC">
              <w:rPr>
                <w:rFonts w:ascii="仿宋" w:eastAsia="仿宋" w:hAnsi="仿宋" w:hint="eastAsia"/>
                <w:sz w:val="24"/>
                <w:szCs w:val="24"/>
              </w:rPr>
              <w:t>根据配制品种注册工艺编制工艺流程图。</w:t>
            </w:r>
          </w:p>
        </w:tc>
      </w:tr>
      <w:tr w:rsidR="00DC1192" w:rsidRPr="005103CC" w:rsidTr="00B02F8E">
        <w:trPr>
          <w:trHeight w:val="406"/>
          <w:jc w:val="center"/>
        </w:trPr>
        <w:tc>
          <w:tcPr>
            <w:tcW w:w="988" w:type="dxa"/>
            <w:vAlign w:val="center"/>
          </w:tcPr>
          <w:p w:rsidR="00DC1192" w:rsidRPr="005103CC" w:rsidRDefault="00DC1192" w:rsidP="00BA3712">
            <w:pPr>
              <w:pStyle w:val="a6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103CC">
              <w:rPr>
                <w:rFonts w:ascii="仿宋" w:eastAsia="仿宋" w:hAnsi="仿宋" w:hint="eastAsia"/>
                <w:bCs/>
                <w:sz w:val="24"/>
                <w:szCs w:val="24"/>
              </w:rPr>
              <w:t>3</w:t>
            </w:r>
          </w:p>
        </w:tc>
        <w:tc>
          <w:tcPr>
            <w:tcW w:w="8221" w:type="dxa"/>
            <w:vAlign w:val="center"/>
          </w:tcPr>
          <w:p w:rsidR="00DC1192" w:rsidRPr="005103CC" w:rsidRDefault="00DC1192" w:rsidP="00BA3712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5103CC">
              <w:rPr>
                <w:rFonts w:ascii="仿宋" w:eastAsia="仿宋" w:hAnsi="仿宋" w:hint="eastAsia"/>
                <w:sz w:val="24"/>
                <w:szCs w:val="24"/>
              </w:rPr>
              <w:t>根据配制品种进行工艺平面设计。</w:t>
            </w:r>
          </w:p>
        </w:tc>
      </w:tr>
      <w:tr w:rsidR="00DC1192" w:rsidRPr="005103CC" w:rsidTr="00B02F8E">
        <w:trPr>
          <w:trHeight w:val="421"/>
          <w:jc w:val="center"/>
        </w:trPr>
        <w:tc>
          <w:tcPr>
            <w:tcW w:w="988" w:type="dxa"/>
            <w:vAlign w:val="center"/>
          </w:tcPr>
          <w:p w:rsidR="00DC1192" w:rsidRPr="005103CC" w:rsidRDefault="00DC1192" w:rsidP="00BA3712">
            <w:pPr>
              <w:pStyle w:val="a6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103CC">
              <w:rPr>
                <w:rFonts w:ascii="仿宋" w:eastAsia="仿宋" w:hAnsi="仿宋" w:hint="eastAsia"/>
                <w:bCs/>
                <w:sz w:val="24"/>
                <w:szCs w:val="24"/>
              </w:rPr>
              <w:t>4</w:t>
            </w:r>
          </w:p>
        </w:tc>
        <w:tc>
          <w:tcPr>
            <w:tcW w:w="8221" w:type="dxa"/>
            <w:vAlign w:val="center"/>
          </w:tcPr>
          <w:p w:rsidR="00DC1192" w:rsidRPr="005103CC" w:rsidRDefault="00DC1192" w:rsidP="00BA3712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5103CC">
              <w:rPr>
                <w:rFonts w:ascii="仿宋" w:eastAsia="仿宋" w:hAnsi="仿宋" w:hint="eastAsia"/>
                <w:sz w:val="24"/>
                <w:szCs w:val="24"/>
              </w:rPr>
              <w:t>根据配制品种进行暖通、水、电、气、工艺管道设计。</w:t>
            </w:r>
          </w:p>
        </w:tc>
      </w:tr>
      <w:tr w:rsidR="00DC1192" w:rsidRPr="005103CC" w:rsidTr="00B02F8E">
        <w:trPr>
          <w:trHeight w:val="406"/>
          <w:jc w:val="center"/>
        </w:trPr>
        <w:tc>
          <w:tcPr>
            <w:tcW w:w="988" w:type="dxa"/>
            <w:vAlign w:val="center"/>
          </w:tcPr>
          <w:p w:rsidR="00DC1192" w:rsidRPr="005103CC" w:rsidRDefault="00DC1192" w:rsidP="00BA3712">
            <w:pPr>
              <w:pStyle w:val="a6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103CC">
              <w:rPr>
                <w:rFonts w:ascii="仿宋" w:eastAsia="仿宋" w:hAnsi="仿宋" w:hint="eastAsia"/>
                <w:bCs/>
                <w:sz w:val="24"/>
                <w:szCs w:val="24"/>
              </w:rPr>
              <w:t>5</w:t>
            </w:r>
          </w:p>
        </w:tc>
        <w:tc>
          <w:tcPr>
            <w:tcW w:w="8221" w:type="dxa"/>
            <w:vAlign w:val="center"/>
          </w:tcPr>
          <w:p w:rsidR="00DC1192" w:rsidRPr="005103CC" w:rsidRDefault="00DC1192" w:rsidP="00BA3712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5103CC">
              <w:rPr>
                <w:rFonts w:ascii="仿宋" w:eastAsia="仿宋" w:hAnsi="仿宋" w:hint="eastAsia"/>
                <w:sz w:val="24"/>
                <w:szCs w:val="24"/>
              </w:rPr>
              <w:t>根据配制品种进行消防设计。</w:t>
            </w:r>
          </w:p>
        </w:tc>
      </w:tr>
      <w:tr w:rsidR="00DC1192" w:rsidRPr="005103CC" w:rsidTr="00B02F8E">
        <w:trPr>
          <w:trHeight w:val="406"/>
          <w:jc w:val="center"/>
        </w:trPr>
        <w:tc>
          <w:tcPr>
            <w:tcW w:w="988" w:type="dxa"/>
            <w:vAlign w:val="center"/>
          </w:tcPr>
          <w:p w:rsidR="00DC1192" w:rsidRPr="005103CC" w:rsidRDefault="00DC1192" w:rsidP="00BA3712">
            <w:pPr>
              <w:pStyle w:val="a6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103CC">
              <w:rPr>
                <w:rFonts w:ascii="仿宋" w:eastAsia="仿宋" w:hAnsi="仿宋" w:hint="eastAsia"/>
                <w:bCs/>
                <w:sz w:val="24"/>
                <w:szCs w:val="24"/>
              </w:rPr>
              <w:t>6</w:t>
            </w:r>
          </w:p>
        </w:tc>
        <w:tc>
          <w:tcPr>
            <w:tcW w:w="8221" w:type="dxa"/>
            <w:vAlign w:val="center"/>
          </w:tcPr>
          <w:p w:rsidR="00DC1192" w:rsidRPr="005103CC" w:rsidRDefault="00DC1192" w:rsidP="00BA3712">
            <w:pPr>
              <w:spacing w:line="400" w:lineRule="exac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103CC">
              <w:rPr>
                <w:rFonts w:ascii="仿宋" w:eastAsia="仿宋" w:hAnsi="仿宋" w:hint="eastAsia"/>
                <w:sz w:val="24"/>
                <w:szCs w:val="24"/>
              </w:rPr>
              <w:t>根据配制品种编制生产设备清单及技术参数。</w:t>
            </w:r>
          </w:p>
        </w:tc>
      </w:tr>
      <w:tr w:rsidR="00DC1192" w:rsidRPr="005103CC" w:rsidTr="00B02F8E">
        <w:trPr>
          <w:trHeight w:val="421"/>
          <w:jc w:val="center"/>
        </w:trPr>
        <w:tc>
          <w:tcPr>
            <w:tcW w:w="988" w:type="dxa"/>
            <w:vAlign w:val="center"/>
          </w:tcPr>
          <w:p w:rsidR="00DC1192" w:rsidRPr="005103CC" w:rsidRDefault="00DC1192" w:rsidP="00BA3712">
            <w:pPr>
              <w:pStyle w:val="a6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103CC">
              <w:rPr>
                <w:rFonts w:ascii="仿宋" w:eastAsia="仿宋" w:hAnsi="仿宋" w:hint="eastAsia"/>
                <w:bCs/>
                <w:sz w:val="24"/>
                <w:szCs w:val="24"/>
              </w:rPr>
              <w:t>7</w:t>
            </w:r>
          </w:p>
        </w:tc>
        <w:tc>
          <w:tcPr>
            <w:tcW w:w="8221" w:type="dxa"/>
            <w:vAlign w:val="center"/>
          </w:tcPr>
          <w:p w:rsidR="00DC1192" w:rsidRPr="005103CC" w:rsidRDefault="00DC1192" w:rsidP="00BA3712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5103CC">
              <w:rPr>
                <w:rFonts w:ascii="仿宋" w:eastAsia="仿宋" w:hAnsi="仿宋" w:hint="eastAsia"/>
                <w:sz w:val="24"/>
                <w:szCs w:val="24"/>
              </w:rPr>
              <w:t>根据配制品种质量标准编制检验仪器清单及技术参数。</w:t>
            </w:r>
          </w:p>
        </w:tc>
      </w:tr>
      <w:tr w:rsidR="00DC1192" w:rsidRPr="005103CC" w:rsidTr="00B02F8E">
        <w:trPr>
          <w:trHeight w:val="406"/>
          <w:jc w:val="center"/>
        </w:trPr>
        <w:tc>
          <w:tcPr>
            <w:tcW w:w="988" w:type="dxa"/>
            <w:vAlign w:val="center"/>
          </w:tcPr>
          <w:p w:rsidR="00DC1192" w:rsidRPr="005103CC" w:rsidRDefault="00DC1192" w:rsidP="00BA3712">
            <w:pPr>
              <w:pStyle w:val="a6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103CC">
              <w:rPr>
                <w:rFonts w:ascii="仿宋" w:eastAsia="仿宋" w:hAnsi="仿宋" w:hint="eastAsia"/>
                <w:bCs/>
                <w:sz w:val="24"/>
                <w:szCs w:val="24"/>
              </w:rPr>
              <w:t>8</w:t>
            </w:r>
          </w:p>
        </w:tc>
        <w:tc>
          <w:tcPr>
            <w:tcW w:w="8221" w:type="dxa"/>
            <w:vAlign w:val="center"/>
          </w:tcPr>
          <w:p w:rsidR="00DC1192" w:rsidRPr="005103CC" w:rsidRDefault="00DC1192" w:rsidP="00BA3712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5103CC">
              <w:rPr>
                <w:rFonts w:ascii="仿宋" w:eastAsia="仿宋" w:hAnsi="仿宋" w:hint="eastAsia"/>
                <w:sz w:val="24"/>
                <w:szCs w:val="24"/>
              </w:rPr>
              <w:t>根据配制品种质量标准编制检验器皿及试剂清单。</w:t>
            </w:r>
          </w:p>
        </w:tc>
      </w:tr>
      <w:tr w:rsidR="00DC1192" w:rsidRPr="005103CC" w:rsidTr="00B02F8E">
        <w:trPr>
          <w:trHeight w:val="406"/>
          <w:jc w:val="center"/>
        </w:trPr>
        <w:tc>
          <w:tcPr>
            <w:tcW w:w="988" w:type="dxa"/>
            <w:vAlign w:val="center"/>
          </w:tcPr>
          <w:p w:rsidR="00DC1192" w:rsidRPr="005103CC" w:rsidRDefault="00DC1192" w:rsidP="00BA3712">
            <w:pPr>
              <w:pStyle w:val="a6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103CC">
              <w:rPr>
                <w:rFonts w:ascii="仿宋" w:eastAsia="仿宋" w:hAnsi="仿宋" w:hint="eastAsia"/>
                <w:bCs/>
                <w:sz w:val="24"/>
                <w:szCs w:val="24"/>
              </w:rPr>
              <w:t>9</w:t>
            </w:r>
          </w:p>
        </w:tc>
        <w:tc>
          <w:tcPr>
            <w:tcW w:w="8221" w:type="dxa"/>
            <w:vAlign w:val="center"/>
          </w:tcPr>
          <w:p w:rsidR="00DC1192" w:rsidRPr="005103CC" w:rsidRDefault="00DC1192" w:rsidP="00BA3712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5103CC">
              <w:rPr>
                <w:rFonts w:ascii="仿宋" w:eastAsia="仿宋" w:hAnsi="仿宋" w:hint="eastAsia"/>
                <w:sz w:val="24"/>
                <w:szCs w:val="24"/>
              </w:rPr>
              <w:t>根据供应商提供的设备技术参数评估适用性。</w:t>
            </w:r>
          </w:p>
        </w:tc>
      </w:tr>
      <w:tr w:rsidR="00DC1192" w:rsidRPr="005103CC" w:rsidTr="00B02F8E">
        <w:trPr>
          <w:trHeight w:val="421"/>
          <w:jc w:val="center"/>
        </w:trPr>
        <w:tc>
          <w:tcPr>
            <w:tcW w:w="988" w:type="dxa"/>
            <w:vAlign w:val="center"/>
          </w:tcPr>
          <w:p w:rsidR="00DC1192" w:rsidRPr="005103CC" w:rsidRDefault="00DC1192" w:rsidP="00BA3712">
            <w:pPr>
              <w:pStyle w:val="a6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103CC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  <w:r w:rsidRPr="005103CC">
              <w:rPr>
                <w:rFonts w:ascii="仿宋" w:eastAsia="仿宋" w:hAnsi="仿宋"/>
                <w:bCs/>
                <w:sz w:val="24"/>
                <w:szCs w:val="24"/>
              </w:rPr>
              <w:t>0</w:t>
            </w:r>
          </w:p>
        </w:tc>
        <w:tc>
          <w:tcPr>
            <w:tcW w:w="8221" w:type="dxa"/>
            <w:vAlign w:val="center"/>
          </w:tcPr>
          <w:p w:rsidR="00DC1192" w:rsidRPr="005103CC" w:rsidRDefault="00DC1192" w:rsidP="00BA3712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5103CC">
              <w:rPr>
                <w:rFonts w:ascii="仿宋" w:eastAsia="仿宋" w:hAnsi="仿宋" w:hint="eastAsia"/>
                <w:sz w:val="24"/>
                <w:szCs w:val="24"/>
              </w:rPr>
              <w:t>根据设计图纸进行厂房施工。</w:t>
            </w:r>
          </w:p>
        </w:tc>
      </w:tr>
      <w:tr w:rsidR="00DC1192" w:rsidRPr="005103CC" w:rsidTr="00B02F8E">
        <w:trPr>
          <w:trHeight w:val="406"/>
          <w:jc w:val="center"/>
        </w:trPr>
        <w:tc>
          <w:tcPr>
            <w:tcW w:w="988" w:type="dxa"/>
            <w:vAlign w:val="center"/>
          </w:tcPr>
          <w:p w:rsidR="00DC1192" w:rsidRPr="005103CC" w:rsidRDefault="00DC1192" w:rsidP="00BA3712">
            <w:pPr>
              <w:pStyle w:val="a6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103CC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  <w:r w:rsidRPr="005103CC"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</w:p>
        </w:tc>
        <w:tc>
          <w:tcPr>
            <w:tcW w:w="8221" w:type="dxa"/>
            <w:vAlign w:val="center"/>
          </w:tcPr>
          <w:p w:rsidR="00DC1192" w:rsidRPr="005103CC" w:rsidRDefault="00DC1192" w:rsidP="00BA3712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5103CC">
              <w:rPr>
                <w:rFonts w:ascii="仿宋" w:eastAsia="仿宋" w:hAnsi="仿宋" w:hint="eastAsia"/>
                <w:sz w:val="24"/>
                <w:szCs w:val="24"/>
              </w:rPr>
              <w:t>指导甲方完成设备安装。</w:t>
            </w:r>
          </w:p>
        </w:tc>
      </w:tr>
      <w:tr w:rsidR="00DC1192" w:rsidRPr="005103CC" w:rsidTr="00B02F8E">
        <w:trPr>
          <w:trHeight w:val="406"/>
          <w:jc w:val="center"/>
        </w:trPr>
        <w:tc>
          <w:tcPr>
            <w:tcW w:w="988" w:type="dxa"/>
            <w:vAlign w:val="center"/>
          </w:tcPr>
          <w:p w:rsidR="00DC1192" w:rsidRPr="005103CC" w:rsidRDefault="00DC1192" w:rsidP="00BA3712">
            <w:pPr>
              <w:pStyle w:val="a6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103CC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  <w:r w:rsidRPr="005103CC"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</w:p>
        </w:tc>
        <w:tc>
          <w:tcPr>
            <w:tcW w:w="8221" w:type="dxa"/>
            <w:vAlign w:val="center"/>
          </w:tcPr>
          <w:p w:rsidR="00DC1192" w:rsidRPr="005103CC" w:rsidRDefault="00DC1192" w:rsidP="00BA3712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5103CC">
              <w:rPr>
                <w:rFonts w:ascii="仿宋" w:eastAsia="仿宋" w:hAnsi="仿宋" w:hint="eastAsia"/>
                <w:sz w:val="24"/>
                <w:szCs w:val="24"/>
              </w:rPr>
              <w:t>配合甲方完成环保验收。</w:t>
            </w:r>
          </w:p>
        </w:tc>
      </w:tr>
      <w:tr w:rsidR="00DC1192" w:rsidRPr="005103CC" w:rsidTr="00B02F8E">
        <w:trPr>
          <w:trHeight w:val="421"/>
          <w:jc w:val="center"/>
        </w:trPr>
        <w:tc>
          <w:tcPr>
            <w:tcW w:w="988" w:type="dxa"/>
            <w:vAlign w:val="center"/>
          </w:tcPr>
          <w:p w:rsidR="00DC1192" w:rsidRPr="005103CC" w:rsidRDefault="00DC1192" w:rsidP="00BA3712">
            <w:pPr>
              <w:pStyle w:val="a6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103CC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  <w:r w:rsidRPr="005103CC">
              <w:rPr>
                <w:rFonts w:ascii="仿宋" w:eastAsia="仿宋" w:hAnsi="仿宋"/>
                <w:bCs/>
                <w:sz w:val="24"/>
                <w:szCs w:val="24"/>
              </w:rPr>
              <w:t>3</w:t>
            </w:r>
          </w:p>
        </w:tc>
        <w:tc>
          <w:tcPr>
            <w:tcW w:w="8221" w:type="dxa"/>
            <w:vAlign w:val="center"/>
          </w:tcPr>
          <w:p w:rsidR="00DC1192" w:rsidRPr="005103CC" w:rsidRDefault="00DC1192" w:rsidP="00BA3712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5103CC">
              <w:rPr>
                <w:rFonts w:ascii="仿宋" w:eastAsia="仿宋" w:hAnsi="仿宋" w:hint="eastAsia"/>
                <w:sz w:val="24"/>
                <w:szCs w:val="24"/>
              </w:rPr>
              <w:t>配合甲方完成消防验收。</w:t>
            </w:r>
          </w:p>
        </w:tc>
      </w:tr>
      <w:tr w:rsidR="00DC1192" w:rsidRPr="005103CC" w:rsidTr="00B02F8E">
        <w:trPr>
          <w:trHeight w:val="827"/>
          <w:jc w:val="center"/>
        </w:trPr>
        <w:tc>
          <w:tcPr>
            <w:tcW w:w="988" w:type="dxa"/>
            <w:vAlign w:val="center"/>
          </w:tcPr>
          <w:p w:rsidR="00DC1192" w:rsidRPr="005103CC" w:rsidRDefault="00DC1192" w:rsidP="00BA3712">
            <w:pPr>
              <w:pStyle w:val="a6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103CC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  <w:r w:rsidRPr="005103CC">
              <w:rPr>
                <w:rFonts w:ascii="仿宋" w:eastAsia="仿宋" w:hAnsi="仿宋"/>
                <w:bCs/>
                <w:sz w:val="24"/>
                <w:szCs w:val="24"/>
              </w:rPr>
              <w:t>4</w:t>
            </w:r>
          </w:p>
        </w:tc>
        <w:tc>
          <w:tcPr>
            <w:tcW w:w="8221" w:type="dxa"/>
            <w:vAlign w:val="center"/>
          </w:tcPr>
          <w:p w:rsidR="00DC1192" w:rsidRPr="005103CC" w:rsidRDefault="00DC1192" w:rsidP="00BA3712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5103CC">
              <w:rPr>
                <w:rFonts w:ascii="仿宋" w:eastAsia="仿宋" w:hAnsi="仿宋" w:hint="eastAsia"/>
                <w:sz w:val="24"/>
                <w:szCs w:val="24"/>
              </w:rPr>
              <w:t>根据《医疗机构配制质量管理规范》进行质量管理体系的建立，包括管理制度、技术标准、操作规程、记录。</w:t>
            </w:r>
          </w:p>
        </w:tc>
      </w:tr>
      <w:tr w:rsidR="00DC1192" w:rsidRPr="005103CC" w:rsidTr="00B02F8E">
        <w:trPr>
          <w:trHeight w:val="369"/>
          <w:jc w:val="center"/>
        </w:trPr>
        <w:tc>
          <w:tcPr>
            <w:tcW w:w="988" w:type="dxa"/>
            <w:vAlign w:val="center"/>
          </w:tcPr>
          <w:p w:rsidR="00DC1192" w:rsidRPr="005103CC" w:rsidRDefault="00DC1192" w:rsidP="00BA3712">
            <w:pPr>
              <w:pStyle w:val="a6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103CC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  <w:r w:rsidRPr="005103CC">
              <w:rPr>
                <w:rFonts w:ascii="仿宋" w:eastAsia="仿宋" w:hAnsi="仿宋"/>
                <w:bCs/>
                <w:sz w:val="24"/>
                <w:szCs w:val="24"/>
              </w:rPr>
              <w:t>5</w:t>
            </w:r>
          </w:p>
        </w:tc>
        <w:tc>
          <w:tcPr>
            <w:tcW w:w="8221" w:type="dxa"/>
            <w:vAlign w:val="center"/>
          </w:tcPr>
          <w:p w:rsidR="00DC1192" w:rsidRPr="005103CC" w:rsidRDefault="00DC1192" w:rsidP="00BA3712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5103CC">
              <w:rPr>
                <w:rFonts w:ascii="仿宋" w:eastAsia="仿宋" w:hAnsi="仿宋" w:hint="eastAsia"/>
                <w:sz w:val="24"/>
                <w:szCs w:val="24"/>
              </w:rPr>
              <w:t>指导新建制剂室现场布置，包括状态标识、工器具配套等。</w:t>
            </w:r>
          </w:p>
        </w:tc>
      </w:tr>
      <w:tr w:rsidR="00DC1192" w:rsidRPr="005103CC" w:rsidTr="00B02F8E">
        <w:trPr>
          <w:trHeight w:val="406"/>
          <w:jc w:val="center"/>
        </w:trPr>
        <w:tc>
          <w:tcPr>
            <w:tcW w:w="988" w:type="dxa"/>
            <w:vAlign w:val="center"/>
          </w:tcPr>
          <w:p w:rsidR="00DC1192" w:rsidRPr="005103CC" w:rsidRDefault="00DC1192" w:rsidP="00BA3712">
            <w:pPr>
              <w:pStyle w:val="a6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103CC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  <w:r w:rsidRPr="005103CC">
              <w:rPr>
                <w:rFonts w:ascii="仿宋" w:eastAsia="仿宋" w:hAnsi="仿宋"/>
                <w:bCs/>
                <w:sz w:val="24"/>
                <w:szCs w:val="24"/>
              </w:rPr>
              <w:t>6</w:t>
            </w:r>
          </w:p>
        </w:tc>
        <w:tc>
          <w:tcPr>
            <w:tcW w:w="8221" w:type="dxa"/>
            <w:vAlign w:val="center"/>
          </w:tcPr>
          <w:p w:rsidR="00DC1192" w:rsidRPr="005103CC" w:rsidRDefault="00DC1192" w:rsidP="00BA3712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5103CC">
              <w:rPr>
                <w:rFonts w:ascii="仿宋" w:eastAsia="仿宋" w:hAnsi="仿宋" w:hint="eastAsia"/>
                <w:sz w:val="24"/>
                <w:szCs w:val="24"/>
              </w:rPr>
              <w:t>指导并参与员工培训。</w:t>
            </w:r>
          </w:p>
        </w:tc>
      </w:tr>
      <w:tr w:rsidR="00DC1192" w:rsidRPr="005103CC" w:rsidTr="00B02F8E">
        <w:trPr>
          <w:trHeight w:val="406"/>
          <w:jc w:val="center"/>
        </w:trPr>
        <w:tc>
          <w:tcPr>
            <w:tcW w:w="988" w:type="dxa"/>
            <w:vAlign w:val="center"/>
          </w:tcPr>
          <w:p w:rsidR="00DC1192" w:rsidRPr="005103CC" w:rsidRDefault="00DC1192" w:rsidP="00BA3712">
            <w:pPr>
              <w:pStyle w:val="a6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103CC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  <w:r w:rsidRPr="005103CC">
              <w:rPr>
                <w:rFonts w:ascii="仿宋" w:eastAsia="仿宋" w:hAnsi="仿宋"/>
                <w:bCs/>
                <w:sz w:val="24"/>
                <w:szCs w:val="24"/>
              </w:rPr>
              <w:t>7</w:t>
            </w:r>
          </w:p>
        </w:tc>
        <w:tc>
          <w:tcPr>
            <w:tcW w:w="8221" w:type="dxa"/>
            <w:vAlign w:val="center"/>
          </w:tcPr>
          <w:p w:rsidR="00DC1192" w:rsidRPr="005103CC" w:rsidRDefault="00DC1192" w:rsidP="00BA3712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5103CC">
              <w:rPr>
                <w:rFonts w:ascii="仿宋" w:eastAsia="仿宋" w:hAnsi="仿宋" w:hint="eastAsia"/>
                <w:sz w:val="24"/>
                <w:szCs w:val="24"/>
              </w:rPr>
              <w:t>指导并参与设备确认、工艺验证等。</w:t>
            </w:r>
          </w:p>
        </w:tc>
      </w:tr>
      <w:tr w:rsidR="00DC1192" w:rsidRPr="005103CC" w:rsidTr="00B02F8E">
        <w:trPr>
          <w:trHeight w:val="421"/>
          <w:jc w:val="center"/>
        </w:trPr>
        <w:tc>
          <w:tcPr>
            <w:tcW w:w="988" w:type="dxa"/>
            <w:vAlign w:val="center"/>
          </w:tcPr>
          <w:p w:rsidR="00DC1192" w:rsidRPr="005103CC" w:rsidRDefault="00DC1192" w:rsidP="00BA3712">
            <w:pPr>
              <w:pStyle w:val="a6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103CC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  <w:r w:rsidRPr="005103CC">
              <w:rPr>
                <w:rFonts w:ascii="仿宋" w:eastAsia="仿宋" w:hAnsi="仿宋"/>
                <w:bCs/>
                <w:sz w:val="24"/>
                <w:szCs w:val="24"/>
              </w:rPr>
              <w:t>8</w:t>
            </w:r>
          </w:p>
        </w:tc>
        <w:tc>
          <w:tcPr>
            <w:tcW w:w="8221" w:type="dxa"/>
            <w:vAlign w:val="center"/>
          </w:tcPr>
          <w:p w:rsidR="00DC1192" w:rsidRPr="005103CC" w:rsidRDefault="00DC1192" w:rsidP="00BA3712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5103CC">
              <w:rPr>
                <w:rFonts w:ascii="仿宋" w:eastAsia="仿宋" w:hAnsi="仿宋" w:hint="eastAsia"/>
                <w:sz w:val="24"/>
                <w:szCs w:val="24"/>
              </w:rPr>
              <w:t>指导并参与制剂配制和检验。</w:t>
            </w:r>
          </w:p>
        </w:tc>
      </w:tr>
      <w:tr w:rsidR="00DC1192" w:rsidRPr="005103CC" w:rsidTr="00B02F8E">
        <w:trPr>
          <w:trHeight w:val="393"/>
          <w:jc w:val="center"/>
        </w:trPr>
        <w:tc>
          <w:tcPr>
            <w:tcW w:w="988" w:type="dxa"/>
            <w:vAlign w:val="center"/>
          </w:tcPr>
          <w:p w:rsidR="00DC1192" w:rsidRPr="005103CC" w:rsidRDefault="00DC1192" w:rsidP="00BA3712">
            <w:pPr>
              <w:pStyle w:val="a6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103CC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  <w:r w:rsidRPr="005103CC">
              <w:rPr>
                <w:rFonts w:ascii="仿宋" w:eastAsia="仿宋" w:hAnsi="仿宋"/>
                <w:bCs/>
                <w:sz w:val="24"/>
                <w:szCs w:val="24"/>
              </w:rPr>
              <w:t>9</w:t>
            </w:r>
          </w:p>
        </w:tc>
        <w:tc>
          <w:tcPr>
            <w:tcW w:w="8221" w:type="dxa"/>
            <w:vAlign w:val="center"/>
          </w:tcPr>
          <w:p w:rsidR="00DC1192" w:rsidRPr="005103CC" w:rsidRDefault="00DC1192" w:rsidP="00BA3712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5103CC">
              <w:rPr>
                <w:rFonts w:ascii="仿宋" w:eastAsia="仿宋" w:hAnsi="仿宋" w:hint="eastAsia"/>
                <w:sz w:val="24"/>
                <w:szCs w:val="24"/>
              </w:rPr>
              <w:t>指导并参与《医疗机构制剂许可证》申报材料编制及申报。</w:t>
            </w:r>
          </w:p>
        </w:tc>
      </w:tr>
      <w:tr w:rsidR="00DC1192" w:rsidRPr="005103CC" w:rsidTr="00B02F8E">
        <w:trPr>
          <w:trHeight w:val="406"/>
          <w:jc w:val="center"/>
        </w:trPr>
        <w:tc>
          <w:tcPr>
            <w:tcW w:w="988" w:type="dxa"/>
            <w:vAlign w:val="center"/>
          </w:tcPr>
          <w:p w:rsidR="00DC1192" w:rsidRPr="005103CC" w:rsidRDefault="00DC1192" w:rsidP="00BA3712">
            <w:pPr>
              <w:pStyle w:val="a6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103CC">
              <w:rPr>
                <w:rFonts w:ascii="仿宋" w:eastAsia="仿宋" w:hAnsi="仿宋" w:hint="eastAsia"/>
                <w:bCs/>
                <w:sz w:val="24"/>
                <w:szCs w:val="24"/>
              </w:rPr>
              <w:t>2</w:t>
            </w:r>
            <w:r w:rsidRPr="005103CC">
              <w:rPr>
                <w:rFonts w:ascii="仿宋" w:eastAsia="仿宋" w:hAnsi="仿宋"/>
                <w:bCs/>
                <w:sz w:val="24"/>
                <w:szCs w:val="24"/>
              </w:rPr>
              <w:t>0</w:t>
            </w:r>
          </w:p>
        </w:tc>
        <w:tc>
          <w:tcPr>
            <w:tcW w:w="8221" w:type="dxa"/>
            <w:vAlign w:val="center"/>
          </w:tcPr>
          <w:p w:rsidR="00DC1192" w:rsidRPr="005103CC" w:rsidRDefault="00DC1192" w:rsidP="00BA3712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5103CC">
              <w:rPr>
                <w:rFonts w:ascii="仿宋" w:eastAsia="仿宋" w:hAnsi="仿宋" w:hint="eastAsia"/>
                <w:sz w:val="24"/>
                <w:szCs w:val="24"/>
              </w:rPr>
              <w:t>指导甲方完成《医疗机构制剂许可证》现场检查准备。</w:t>
            </w:r>
          </w:p>
        </w:tc>
      </w:tr>
      <w:tr w:rsidR="00DC1192" w:rsidRPr="005103CC" w:rsidTr="008A5750">
        <w:trPr>
          <w:trHeight w:val="451"/>
          <w:jc w:val="center"/>
        </w:trPr>
        <w:tc>
          <w:tcPr>
            <w:tcW w:w="988" w:type="dxa"/>
            <w:vAlign w:val="center"/>
          </w:tcPr>
          <w:p w:rsidR="00DC1192" w:rsidRPr="005103CC" w:rsidRDefault="00DC1192" w:rsidP="00BA3712">
            <w:pPr>
              <w:pStyle w:val="a6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103CC">
              <w:rPr>
                <w:rFonts w:ascii="仿宋" w:eastAsia="仿宋" w:hAnsi="仿宋" w:hint="eastAsia"/>
                <w:bCs/>
                <w:sz w:val="24"/>
                <w:szCs w:val="24"/>
              </w:rPr>
              <w:t>2</w:t>
            </w:r>
            <w:r w:rsidRPr="005103CC"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</w:p>
        </w:tc>
        <w:tc>
          <w:tcPr>
            <w:tcW w:w="8221" w:type="dxa"/>
            <w:vAlign w:val="center"/>
          </w:tcPr>
          <w:p w:rsidR="00DC1192" w:rsidRPr="005103CC" w:rsidRDefault="00DC1192" w:rsidP="00BA3712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5103CC">
              <w:rPr>
                <w:rFonts w:ascii="仿宋" w:eastAsia="仿宋" w:hAnsi="仿宋" w:hint="eastAsia"/>
                <w:sz w:val="24"/>
                <w:szCs w:val="24"/>
              </w:rPr>
              <w:t>指导并参与《医疗机构制剂许可证》现场检查前自检，完成自检报告。</w:t>
            </w:r>
          </w:p>
        </w:tc>
      </w:tr>
      <w:tr w:rsidR="00DC1192" w:rsidRPr="005103CC" w:rsidTr="008A5750">
        <w:trPr>
          <w:trHeight w:val="414"/>
          <w:jc w:val="center"/>
        </w:trPr>
        <w:tc>
          <w:tcPr>
            <w:tcW w:w="988" w:type="dxa"/>
            <w:vAlign w:val="center"/>
          </w:tcPr>
          <w:p w:rsidR="00DC1192" w:rsidRPr="005103CC" w:rsidRDefault="00DC1192" w:rsidP="00BA3712">
            <w:pPr>
              <w:pStyle w:val="a6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103CC">
              <w:rPr>
                <w:rFonts w:ascii="仿宋" w:eastAsia="仿宋" w:hAnsi="仿宋" w:hint="eastAsia"/>
                <w:bCs/>
                <w:sz w:val="24"/>
                <w:szCs w:val="24"/>
              </w:rPr>
              <w:t>2</w:t>
            </w:r>
            <w:r w:rsidRPr="005103CC"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</w:p>
        </w:tc>
        <w:tc>
          <w:tcPr>
            <w:tcW w:w="8221" w:type="dxa"/>
            <w:vAlign w:val="center"/>
          </w:tcPr>
          <w:p w:rsidR="00DC1192" w:rsidRPr="005103CC" w:rsidRDefault="00DC1192" w:rsidP="00BA3712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5103CC">
              <w:rPr>
                <w:rFonts w:ascii="仿宋" w:eastAsia="仿宋" w:hAnsi="仿宋" w:hint="eastAsia"/>
                <w:sz w:val="24"/>
                <w:szCs w:val="24"/>
              </w:rPr>
              <w:t>指导并参与</w:t>
            </w:r>
            <w:bookmarkStart w:id="0" w:name="_GoBack"/>
            <w:r w:rsidRPr="005103CC">
              <w:rPr>
                <w:rFonts w:ascii="仿宋" w:eastAsia="仿宋" w:hAnsi="仿宋" w:hint="eastAsia"/>
                <w:sz w:val="24"/>
                <w:szCs w:val="24"/>
              </w:rPr>
              <w:t>完成《医疗机构制剂许可证》现场检查缺陷项目整改及申报。</w:t>
            </w:r>
            <w:bookmarkEnd w:id="0"/>
          </w:p>
        </w:tc>
      </w:tr>
      <w:tr w:rsidR="00DC1192" w:rsidRPr="005103CC" w:rsidTr="00B02F8E">
        <w:trPr>
          <w:trHeight w:val="406"/>
          <w:jc w:val="center"/>
        </w:trPr>
        <w:tc>
          <w:tcPr>
            <w:tcW w:w="988" w:type="dxa"/>
            <w:vAlign w:val="center"/>
          </w:tcPr>
          <w:p w:rsidR="00DC1192" w:rsidRPr="005103CC" w:rsidRDefault="00DC1192" w:rsidP="00BA3712">
            <w:pPr>
              <w:pStyle w:val="a6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103CC">
              <w:rPr>
                <w:rFonts w:ascii="仿宋" w:eastAsia="仿宋" w:hAnsi="仿宋" w:hint="eastAsia"/>
                <w:bCs/>
                <w:sz w:val="24"/>
                <w:szCs w:val="24"/>
              </w:rPr>
              <w:t>2</w:t>
            </w:r>
            <w:r w:rsidRPr="005103CC">
              <w:rPr>
                <w:rFonts w:ascii="仿宋" w:eastAsia="仿宋" w:hAnsi="仿宋"/>
                <w:bCs/>
                <w:sz w:val="24"/>
                <w:szCs w:val="24"/>
              </w:rPr>
              <w:t>3</w:t>
            </w:r>
          </w:p>
        </w:tc>
        <w:tc>
          <w:tcPr>
            <w:tcW w:w="8221" w:type="dxa"/>
            <w:vAlign w:val="center"/>
          </w:tcPr>
          <w:p w:rsidR="00DC1192" w:rsidRPr="005103CC" w:rsidRDefault="00DC1192" w:rsidP="00BA3712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5103CC">
              <w:rPr>
                <w:rFonts w:ascii="仿宋" w:eastAsia="仿宋" w:hAnsi="仿宋" w:hint="eastAsia"/>
                <w:sz w:val="24"/>
                <w:szCs w:val="24"/>
              </w:rPr>
              <w:t>医疗机构制剂配制场地变更材料编制及申报。</w:t>
            </w:r>
          </w:p>
        </w:tc>
      </w:tr>
      <w:tr w:rsidR="005103CC" w:rsidRPr="005103CC" w:rsidTr="00B02F8E">
        <w:trPr>
          <w:trHeight w:val="406"/>
          <w:jc w:val="center"/>
        </w:trPr>
        <w:tc>
          <w:tcPr>
            <w:tcW w:w="988" w:type="dxa"/>
            <w:vAlign w:val="center"/>
          </w:tcPr>
          <w:p w:rsidR="005103CC" w:rsidRPr="005103CC" w:rsidRDefault="005103CC" w:rsidP="00BA3712">
            <w:pPr>
              <w:pStyle w:val="a6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103CC">
              <w:rPr>
                <w:rFonts w:ascii="仿宋" w:eastAsia="仿宋" w:hAnsi="仿宋" w:hint="eastAsia"/>
                <w:bCs/>
                <w:sz w:val="24"/>
                <w:szCs w:val="24"/>
              </w:rPr>
              <w:t>2</w:t>
            </w:r>
            <w:r w:rsidRPr="005103CC">
              <w:rPr>
                <w:rFonts w:ascii="仿宋" w:eastAsia="仿宋" w:hAnsi="仿宋"/>
                <w:bCs/>
                <w:sz w:val="24"/>
                <w:szCs w:val="24"/>
              </w:rPr>
              <w:t>4</w:t>
            </w:r>
          </w:p>
        </w:tc>
        <w:tc>
          <w:tcPr>
            <w:tcW w:w="8221" w:type="dxa"/>
            <w:vAlign w:val="center"/>
          </w:tcPr>
          <w:p w:rsidR="005103CC" w:rsidRPr="005103CC" w:rsidRDefault="005103CC" w:rsidP="00BA3712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5103CC">
              <w:rPr>
                <w:rFonts w:ascii="仿宋" w:eastAsia="仿宋" w:hAnsi="仿宋" w:hint="eastAsia"/>
                <w:sz w:val="24"/>
                <w:szCs w:val="24"/>
              </w:rPr>
              <w:t>其他相关配合事宜</w:t>
            </w:r>
          </w:p>
        </w:tc>
      </w:tr>
    </w:tbl>
    <w:p w:rsidR="001D5AEB" w:rsidRPr="00BA3712" w:rsidRDefault="001D5AEB"/>
    <w:sectPr w:rsidR="001D5AEB" w:rsidRPr="00BA3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747" w:rsidRDefault="00493747" w:rsidP="00BA3712">
      <w:r>
        <w:separator/>
      </w:r>
    </w:p>
  </w:endnote>
  <w:endnote w:type="continuationSeparator" w:id="0">
    <w:p w:rsidR="00493747" w:rsidRDefault="00493747" w:rsidP="00BA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747" w:rsidRDefault="00493747" w:rsidP="00BA3712">
      <w:r>
        <w:separator/>
      </w:r>
    </w:p>
  </w:footnote>
  <w:footnote w:type="continuationSeparator" w:id="0">
    <w:p w:rsidR="00493747" w:rsidRDefault="00493747" w:rsidP="00BA3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A838CD"/>
    <w:multiLevelType w:val="multilevel"/>
    <w:tmpl w:val="3BD6FA7E"/>
    <w:lvl w:ilvl="0">
      <w:start w:val="1"/>
      <w:numFmt w:val="decimalZero"/>
      <w:suff w:val="nothing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47"/>
    <w:rsid w:val="00174F2E"/>
    <w:rsid w:val="001D5AEB"/>
    <w:rsid w:val="001E048C"/>
    <w:rsid w:val="00493747"/>
    <w:rsid w:val="00496F8E"/>
    <w:rsid w:val="004D1EF7"/>
    <w:rsid w:val="005103CC"/>
    <w:rsid w:val="00525851"/>
    <w:rsid w:val="00621F47"/>
    <w:rsid w:val="008A5750"/>
    <w:rsid w:val="009D3DF1"/>
    <w:rsid w:val="00B02F8E"/>
    <w:rsid w:val="00BA3712"/>
    <w:rsid w:val="00BA55B1"/>
    <w:rsid w:val="00DC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7B79DF6-703F-42BB-97F8-041E5208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712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7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712"/>
    <w:rPr>
      <w:sz w:val="18"/>
      <w:szCs w:val="18"/>
    </w:rPr>
  </w:style>
  <w:style w:type="table" w:styleId="a5">
    <w:name w:val="Table Grid"/>
    <w:basedOn w:val="a1"/>
    <w:uiPriority w:val="39"/>
    <w:rsid w:val="00BA3712"/>
    <w:rPr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A37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2023-11-07T00:34:00Z</dcterms:created>
  <dcterms:modified xsi:type="dcterms:W3CDTF">2023-11-07T07:46:00Z</dcterms:modified>
</cp:coreProperties>
</file>